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E5E9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III</w:t>
      </w:r>
    </w:p>
    <w:p w14:paraId="1F7DD857" w14:textId="2B6863AC" w:rsidR="00904A2E" w:rsidRDefault="00D03B68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EDITAL PPGEM N.º 001/202</w:t>
      </w:r>
      <w:r w:rsidR="004270E8">
        <w:rPr>
          <w:rFonts w:ascii="Arial" w:eastAsia="Times New Roman" w:hAnsi="Arial" w:cs="Arial"/>
          <w:b/>
          <w:lang w:eastAsia="pt-BR"/>
        </w:rPr>
        <w:t>1</w:t>
      </w:r>
    </w:p>
    <w:p w14:paraId="39E13A07" w14:textId="77777777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TABELA DO CURRÍCULO LATTES</w:t>
      </w:r>
    </w:p>
    <w:p w14:paraId="107BEFC5" w14:textId="77777777" w:rsidR="00904A2E" w:rsidRDefault="00904A2E">
      <w:pPr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</w:rPr>
      </w:pPr>
    </w:p>
    <w:tbl>
      <w:tblPr>
        <w:tblStyle w:val="Tabelacomgrade2"/>
        <w:tblW w:w="8784" w:type="dxa"/>
        <w:tblLook w:val="04A0" w:firstRow="1" w:lastRow="0" w:firstColumn="1" w:lastColumn="0" w:noHBand="0" w:noVBand="1"/>
      </w:tblPr>
      <w:tblGrid>
        <w:gridCol w:w="2538"/>
        <w:gridCol w:w="972"/>
        <w:gridCol w:w="632"/>
        <w:gridCol w:w="2500"/>
        <w:gridCol w:w="2142"/>
      </w:tblGrid>
      <w:tr w:rsidR="00904A2E" w14:paraId="7F075A64" w14:textId="77777777" w:rsidTr="0001152E">
        <w:tc>
          <w:tcPr>
            <w:tcW w:w="8784" w:type="dxa"/>
            <w:gridSpan w:val="5"/>
          </w:tcPr>
          <w:p w14:paraId="7DAA0824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904A2E" w14:paraId="35C48525" w14:textId="77777777" w:rsidTr="0001152E">
        <w:tc>
          <w:tcPr>
            <w:tcW w:w="2538" w:type="dxa"/>
          </w:tcPr>
          <w:p w14:paraId="58239E5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candidato </w:t>
            </w:r>
          </w:p>
        </w:tc>
        <w:tc>
          <w:tcPr>
            <w:tcW w:w="6246" w:type="dxa"/>
            <w:gridSpan w:val="4"/>
          </w:tcPr>
          <w:p w14:paraId="697E851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31451C3B" w14:textId="77777777" w:rsidTr="0001152E">
        <w:tc>
          <w:tcPr>
            <w:tcW w:w="8784" w:type="dxa"/>
            <w:gridSpan w:val="5"/>
          </w:tcPr>
          <w:p w14:paraId="4F34A25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referente ao mestrado - Nota 1 (peso 30%)</w:t>
            </w:r>
          </w:p>
        </w:tc>
      </w:tr>
      <w:tr w:rsidR="00904A2E" w14:paraId="59B4108C" w14:textId="77777777" w:rsidTr="0001152E">
        <w:trPr>
          <w:trHeight w:val="319"/>
        </w:trPr>
        <w:tc>
          <w:tcPr>
            <w:tcW w:w="3510" w:type="dxa"/>
            <w:gridSpan w:val="2"/>
          </w:tcPr>
          <w:p w14:paraId="4358CC7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 para conclusão do mestrado </w:t>
            </w:r>
          </w:p>
        </w:tc>
        <w:tc>
          <w:tcPr>
            <w:tcW w:w="5274" w:type="dxa"/>
            <w:gridSpan w:val="3"/>
          </w:tcPr>
          <w:p w14:paraId="40A9B51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≤ 24 meses = 1,0 </w:t>
            </w:r>
          </w:p>
          <w:p w14:paraId="49944F5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25 a 30 meses = 0,5</w:t>
            </w:r>
          </w:p>
        </w:tc>
      </w:tr>
      <w:tr w:rsidR="00904A2E" w14:paraId="77D15F1C" w14:textId="77777777" w:rsidTr="0001152E">
        <w:tc>
          <w:tcPr>
            <w:tcW w:w="3510" w:type="dxa"/>
            <w:gridSpan w:val="2"/>
          </w:tcPr>
          <w:p w14:paraId="6BEBAC3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rendimento do curso de pós-graduação</w:t>
            </w:r>
          </w:p>
        </w:tc>
        <w:tc>
          <w:tcPr>
            <w:tcW w:w="5274" w:type="dxa"/>
            <w:gridSpan w:val="3"/>
          </w:tcPr>
          <w:p w14:paraId="4B39ABC4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Conceito A para ≥ 50% das disciplinas cursadas = 1,0</w:t>
            </w:r>
          </w:p>
          <w:p w14:paraId="7E7F61A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Conceito B para ≥ 50% das disciplinas cursadas  = 0,5</w:t>
            </w:r>
          </w:p>
        </w:tc>
      </w:tr>
      <w:tr w:rsidR="00904A2E" w14:paraId="48630982" w14:textId="77777777" w:rsidTr="0001152E">
        <w:tc>
          <w:tcPr>
            <w:tcW w:w="3510" w:type="dxa"/>
            <w:gridSpan w:val="2"/>
          </w:tcPr>
          <w:p w14:paraId="363ABEA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vinculada à dissertação de mestrado em periódico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≥ B1</w:t>
            </w:r>
          </w:p>
        </w:tc>
        <w:tc>
          <w:tcPr>
            <w:tcW w:w="5274" w:type="dxa"/>
            <w:gridSpan w:val="3"/>
          </w:tcPr>
          <w:p w14:paraId="06B16597" w14:textId="09F44370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Sim </w:t>
            </w:r>
            <w:r w:rsidR="0001152E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1,0</w:t>
            </w:r>
          </w:p>
          <w:p w14:paraId="5E92FF8F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Não = 0</w:t>
            </w:r>
          </w:p>
        </w:tc>
      </w:tr>
      <w:tr w:rsidR="00904A2E" w14:paraId="6E519EA5" w14:textId="77777777" w:rsidTr="0001152E">
        <w:tc>
          <w:tcPr>
            <w:tcW w:w="8784" w:type="dxa"/>
            <w:gridSpan w:val="5"/>
          </w:tcPr>
          <w:p w14:paraId="1A70A40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profissional – Nota 2 (peso 20%)</w:t>
            </w:r>
          </w:p>
        </w:tc>
      </w:tr>
      <w:tr w:rsidR="00904A2E" w14:paraId="4D3558DB" w14:textId="77777777" w:rsidTr="0001152E">
        <w:tc>
          <w:tcPr>
            <w:tcW w:w="4142" w:type="dxa"/>
            <w:gridSpan w:val="3"/>
          </w:tcPr>
          <w:p w14:paraId="4C4014A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Engenheiro ou técnico de nível </w:t>
            </w:r>
          </w:p>
          <w:p w14:paraId="5166310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 na área pretendida</w:t>
            </w:r>
          </w:p>
        </w:tc>
        <w:tc>
          <w:tcPr>
            <w:tcW w:w="4642" w:type="dxa"/>
            <w:gridSpan w:val="2"/>
          </w:tcPr>
          <w:p w14:paraId="5874916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Tempo ≥ 2 anos = 1</w:t>
            </w:r>
          </w:p>
          <w:p w14:paraId="0AFAA91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7E696283" w14:textId="77777777" w:rsidTr="0001152E">
        <w:tc>
          <w:tcPr>
            <w:tcW w:w="4142" w:type="dxa"/>
            <w:gridSpan w:val="3"/>
          </w:tcPr>
          <w:p w14:paraId="129E955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Docência na área pretendida</w:t>
            </w:r>
          </w:p>
        </w:tc>
        <w:tc>
          <w:tcPr>
            <w:tcW w:w="4642" w:type="dxa"/>
            <w:gridSpan w:val="2"/>
          </w:tcPr>
          <w:p w14:paraId="68D2EA0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Tempo ≥ 2 anos = 1</w:t>
            </w:r>
          </w:p>
        </w:tc>
      </w:tr>
      <w:tr w:rsidR="00904A2E" w14:paraId="79379599" w14:textId="77777777" w:rsidTr="0001152E">
        <w:tc>
          <w:tcPr>
            <w:tcW w:w="8784" w:type="dxa"/>
            <w:gridSpan w:val="5"/>
          </w:tcPr>
          <w:p w14:paraId="2BF5367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técnica /científica e de inovação – Nota 3 (peso = 50%)</w:t>
            </w:r>
          </w:p>
        </w:tc>
      </w:tr>
      <w:tr w:rsidR="00904A2E" w14:paraId="2158A6F7" w14:textId="77777777" w:rsidTr="0001152E">
        <w:trPr>
          <w:trHeight w:val="858"/>
        </w:trPr>
        <w:tc>
          <w:tcPr>
            <w:tcW w:w="4142" w:type="dxa"/>
            <w:gridSpan w:val="3"/>
            <w:vMerge w:val="restart"/>
          </w:tcPr>
          <w:p w14:paraId="6473000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  <w:p w14:paraId="2AD4C05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(colocar o número de artigos publicados nos parênteses à direita)**</w:t>
            </w:r>
          </w:p>
          <w:p w14:paraId="3EE2D0F9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E77A95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A1* = 1</w:t>
            </w:r>
          </w:p>
          <w:p w14:paraId="6FA9248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A2* = 0,85</w:t>
            </w:r>
          </w:p>
          <w:p w14:paraId="46EA734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B1* = 0,75</w:t>
            </w:r>
          </w:p>
        </w:tc>
        <w:tc>
          <w:tcPr>
            <w:tcW w:w="2142" w:type="dxa"/>
          </w:tcPr>
          <w:p w14:paraId="2B54715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B2* = 0,5</w:t>
            </w:r>
          </w:p>
          <w:p w14:paraId="618CB93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B3* = 0,3</w:t>
            </w:r>
          </w:p>
          <w:p w14:paraId="6EAA966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&lt; B3* = 0,1</w:t>
            </w:r>
          </w:p>
        </w:tc>
      </w:tr>
      <w:tr w:rsidR="00904A2E" w14:paraId="1E7FA880" w14:textId="77777777" w:rsidTr="0001152E">
        <w:trPr>
          <w:trHeight w:val="245"/>
        </w:trPr>
        <w:tc>
          <w:tcPr>
            <w:tcW w:w="4142" w:type="dxa"/>
            <w:gridSpan w:val="3"/>
            <w:vMerge/>
          </w:tcPr>
          <w:p w14:paraId="610A1863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</w:tcPr>
          <w:p w14:paraId="5B5672D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valor para cada artigo publicado</w:t>
            </w:r>
          </w:p>
        </w:tc>
      </w:tr>
      <w:tr w:rsidR="00904A2E" w14:paraId="0E8AE225" w14:textId="77777777" w:rsidTr="0001152E">
        <w:trPr>
          <w:trHeight w:val="812"/>
        </w:trPr>
        <w:tc>
          <w:tcPr>
            <w:tcW w:w="4142" w:type="dxa"/>
            <w:gridSpan w:val="3"/>
          </w:tcPr>
          <w:p w14:paraId="226FF18C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Artigos em congresso ( Lavra de Minas e Tratamento de Minérios) </w:t>
            </w:r>
          </w:p>
        </w:tc>
        <w:tc>
          <w:tcPr>
            <w:tcW w:w="4642" w:type="dxa"/>
            <w:gridSpan w:val="2"/>
          </w:tcPr>
          <w:p w14:paraId="3B92406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0,1 por artigo publicado </w:t>
            </w:r>
          </w:p>
          <w:p w14:paraId="74BE9B1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(colocar o número de artigos publicados no parêntese acima)</w:t>
            </w:r>
          </w:p>
          <w:p w14:paraId="4F51C1F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45096711" w14:textId="77777777" w:rsidTr="0001152E">
        <w:trPr>
          <w:trHeight w:val="812"/>
        </w:trPr>
        <w:tc>
          <w:tcPr>
            <w:tcW w:w="4142" w:type="dxa"/>
            <w:gridSpan w:val="3"/>
          </w:tcPr>
          <w:p w14:paraId="01126EE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Capítulo de livro ou livro referente à área do PPGEM</w:t>
            </w:r>
          </w:p>
        </w:tc>
        <w:tc>
          <w:tcPr>
            <w:tcW w:w="4642" w:type="dxa"/>
            <w:gridSpan w:val="2"/>
          </w:tcPr>
          <w:p w14:paraId="3B343B27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1 por capítulo ou livro publicado</w:t>
            </w:r>
          </w:p>
          <w:p w14:paraId="5DCE0E5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o número de artigos publicados no parêntese acima)</w:t>
            </w:r>
          </w:p>
        </w:tc>
      </w:tr>
      <w:tr w:rsidR="00904A2E" w14:paraId="11739F9D" w14:textId="77777777" w:rsidTr="0001152E">
        <w:trPr>
          <w:trHeight w:val="517"/>
        </w:trPr>
        <w:tc>
          <w:tcPr>
            <w:tcW w:w="4142" w:type="dxa"/>
            <w:gridSpan w:val="3"/>
          </w:tcPr>
          <w:p w14:paraId="14C3BEE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computador depositado</w:t>
            </w:r>
          </w:p>
        </w:tc>
        <w:tc>
          <w:tcPr>
            <w:tcW w:w="4642" w:type="dxa"/>
            <w:gridSpan w:val="2"/>
          </w:tcPr>
          <w:p w14:paraId="347EB76C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1 por programa depositado</w:t>
            </w:r>
          </w:p>
          <w:p w14:paraId="7C4F837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o número de artigos publicados no parêntese acima)</w:t>
            </w:r>
          </w:p>
        </w:tc>
      </w:tr>
    </w:tbl>
    <w:p w14:paraId="1BBEF7D2" w14:textId="77777777" w:rsidR="00904A2E" w:rsidRDefault="00904A2E">
      <w:pPr>
        <w:spacing w:line="276" w:lineRule="auto"/>
        <w:ind w:firstLine="0"/>
        <w:rPr>
          <w:rFonts w:ascii="Arial" w:eastAsiaTheme="minorHAnsi" w:hAnsi="Arial" w:cs="Arial"/>
          <w:b/>
        </w:rPr>
      </w:pPr>
    </w:p>
    <w:p w14:paraId="0835E618" w14:textId="77777777" w:rsidR="00904A2E" w:rsidRDefault="00D03B68">
      <w:pPr>
        <w:spacing w:line="276" w:lineRule="auto"/>
        <w:ind w:firstLine="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Conversão CAPES para artigos que não estão listados no QUALIS em caso do JCR</w:t>
      </w:r>
    </w:p>
    <w:tbl>
      <w:tblPr>
        <w:tblStyle w:val="Tabelacomgrade2"/>
        <w:tblW w:w="8766" w:type="dxa"/>
        <w:tblLook w:val="04A0" w:firstRow="1" w:lastRow="0" w:firstColumn="1" w:lastColumn="0" w:noHBand="0" w:noVBand="1"/>
      </w:tblPr>
      <w:tblGrid>
        <w:gridCol w:w="918"/>
        <w:gridCol w:w="3722"/>
        <w:gridCol w:w="4126"/>
      </w:tblGrid>
      <w:tr w:rsidR="00904A2E" w14:paraId="6306FE64" w14:textId="77777777">
        <w:tc>
          <w:tcPr>
            <w:tcW w:w="918" w:type="dxa"/>
          </w:tcPr>
          <w:p w14:paraId="16C8E00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3722" w:type="dxa"/>
          </w:tcPr>
          <w:p w14:paraId="3347B7C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Pertencente às Engenharias II</w:t>
            </w:r>
          </w:p>
        </w:tc>
        <w:tc>
          <w:tcPr>
            <w:tcW w:w="4126" w:type="dxa"/>
          </w:tcPr>
          <w:p w14:paraId="61610B9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pertencente às Engenharias II</w:t>
            </w:r>
          </w:p>
        </w:tc>
      </w:tr>
      <w:tr w:rsidR="00904A2E" w14:paraId="2D863183" w14:textId="77777777">
        <w:tc>
          <w:tcPr>
            <w:tcW w:w="918" w:type="dxa"/>
          </w:tcPr>
          <w:p w14:paraId="1E5A2E4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3722" w:type="dxa"/>
          </w:tcPr>
          <w:p w14:paraId="04AF100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≥ 1</w:t>
            </w:r>
          </w:p>
        </w:tc>
        <w:tc>
          <w:tcPr>
            <w:tcW w:w="4126" w:type="dxa"/>
          </w:tcPr>
          <w:p w14:paraId="4B05832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≥ 6,0</w:t>
            </w:r>
          </w:p>
        </w:tc>
      </w:tr>
      <w:tr w:rsidR="00904A2E" w14:paraId="13573954" w14:textId="77777777">
        <w:tc>
          <w:tcPr>
            <w:tcW w:w="918" w:type="dxa"/>
          </w:tcPr>
          <w:p w14:paraId="1026321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3722" w:type="dxa"/>
          </w:tcPr>
          <w:p w14:paraId="245CDC2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1,0 e F.I. ≥0,5</w:t>
            </w:r>
          </w:p>
        </w:tc>
        <w:tc>
          <w:tcPr>
            <w:tcW w:w="4126" w:type="dxa"/>
          </w:tcPr>
          <w:p w14:paraId="19775DD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6,0 e F.I. ≥ 2,2</w:t>
            </w:r>
          </w:p>
        </w:tc>
      </w:tr>
      <w:tr w:rsidR="00904A2E" w14:paraId="722EC557" w14:textId="77777777">
        <w:tc>
          <w:tcPr>
            <w:tcW w:w="918" w:type="dxa"/>
          </w:tcPr>
          <w:p w14:paraId="143EFE8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722" w:type="dxa"/>
          </w:tcPr>
          <w:p w14:paraId="4FB7E8B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0,5 e F.I. ≥0,3</w:t>
            </w:r>
          </w:p>
        </w:tc>
        <w:tc>
          <w:tcPr>
            <w:tcW w:w="4126" w:type="dxa"/>
          </w:tcPr>
          <w:p w14:paraId="5D67CCF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2,2 e F.I. ≥ 1,0</w:t>
            </w:r>
          </w:p>
        </w:tc>
      </w:tr>
      <w:tr w:rsidR="00904A2E" w14:paraId="4CB3D698" w14:textId="77777777">
        <w:tc>
          <w:tcPr>
            <w:tcW w:w="918" w:type="dxa"/>
          </w:tcPr>
          <w:p w14:paraId="0755A1D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722" w:type="dxa"/>
          </w:tcPr>
          <w:p w14:paraId="7B2EFCC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0,3/</w:t>
            </w:r>
            <w:proofErr w:type="spellStart"/>
            <w:r>
              <w:rPr>
                <w:rFonts w:ascii="Arial" w:hAnsi="Arial" w:cs="Arial"/>
              </w:rPr>
              <w:t>Scielo</w:t>
            </w:r>
            <w:proofErr w:type="spellEnd"/>
          </w:p>
        </w:tc>
        <w:tc>
          <w:tcPr>
            <w:tcW w:w="4126" w:type="dxa"/>
          </w:tcPr>
          <w:p w14:paraId="54A4ADF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1,0 /</w:t>
            </w:r>
            <w:proofErr w:type="spellStart"/>
            <w:r>
              <w:rPr>
                <w:rFonts w:ascii="Arial" w:hAnsi="Arial" w:cs="Arial"/>
              </w:rPr>
              <w:t>Scielo</w:t>
            </w:r>
            <w:proofErr w:type="spellEnd"/>
          </w:p>
        </w:tc>
      </w:tr>
      <w:tr w:rsidR="00904A2E" w14:paraId="7812004F" w14:textId="77777777">
        <w:tc>
          <w:tcPr>
            <w:tcW w:w="918" w:type="dxa"/>
          </w:tcPr>
          <w:p w14:paraId="2A3C5F9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722" w:type="dxa"/>
          </w:tcPr>
          <w:p w14:paraId="692BB337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de associações/ sem F.I.</w:t>
            </w:r>
          </w:p>
        </w:tc>
        <w:tc>
          <w:tcPr>
            <w:tcW w:w="4126" w:type="dxa"/>
          </w:tcPr>
          <w:p w14:paraId="4C8727E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de associações/ sem F.I.</w:t>
            </w:r>
          </w:p>
        </w:tc>
      </w:tr>
      <w:tr w:rsidR="00904A2E" w14:paraId="4AB428E1" w14:textId="77777777">
        <w:tc>
          <w:tcPr>
            <w:tcW w:w="918" w:type="dxa"/>
          </w:tcPr>
          <w:p w14:paraId="65A2D68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722" w:type="dxa"/>
          </w:tcPr>
          <w:p w14:paraId="330CCE6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</w:t>
            </w:r>
          </w:p>
        </w:tc>
        <w:tc>
          <w:tcPr>
            <w:tcW w:w="4126" w:type="dxa"/>
          </w:tcPr>
          <w:p w14:paraId="0D56818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</w:t>
            </w:r>
          </w:p>
        </w:tc>
      </w:tr>
      <w:tr w:rsidR="00904A2E" w14:paraId="61FB16EB" w14:textId="77777777">
        <w:tc>
          <w:tcPr>
            <w:tcW w:w="918" w:type="dxa"/>
          </w:tcPr>
          <w:p w14:paraId="7C911DD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722" w:type="dxa"/>
          </w:tcPr>
          <w:p w14:paraId="6632ED1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 e local</w:t>
            </w:r>
          </w:p>
        </w:tc>
        <w:tc>
          <w:tcPr>
            <w:tcW w:w="4126" w:type="dxa"/>
          </w:tcPr>
          <w:p w14:paraId="4ABD79E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 e local</w:t>
            </w:r>
          </w:p>
        </w:tc>
      </w:tr>
    </w:tbl>
    <w:p w14:paraId="78AB1A72" w14:textId="77777777" w:rsidR="00904A2E" w:rsidRDefault="00D03B68">
      <w:pPr>
        <w:spacing w:before="240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**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Conforme informações do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t-BR"/>
        </w:rPr>
        <w:t>Qualis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t-BR"/>
        </w:rPr>
        <w:t>-Periódicos disponíveis para consulta na Plataforma Sucupira referentes ao Quadriênio 2013-2016.</w:t>
      </w:r>
    </w:p>
    <w:p w14:paraId="6D17BA91" w14:textId="69087217" w:rsidR="00176381" w:rsidRDefault="001763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B4FDB4A" w14:textId="5CC2A6C0" w:rsidR="00D13B81" w:rsidRDefault="00D13B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283F1DC" w14:textId="77777777" w:rsidR="00D13B81" w:rsidRDefault="00D13B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69DABF3" w14:textId="77777777" w:rsidR="004270E8" w:rsidRPr="003A01F4" w:rsidRDefault="004270E8" w:rsidP="004270E8">
      <w:pPr>
        <w:spacing w:after="0" w:line="276" w:lineRule="auto"/>
        <w:ind w:firstLine="0"/>
        <w:jc w:val="center"/>
        <w:rPr>
          <w:rStyle w:val="Forte"/>
          <w:rFonts w:ascii="Arial" w:hAnsi="Arial" w:cs="Arial"/>
        </w:rPr>
      </w:pPr>
      <w:r w:rsidRPr="003A01F4">
        <w:rPr>
          <w:rStyle w:val="Forte"/>
          <w:rFonts w:ascii="Arial" w:hAnsi="Arial" w:cs="Arial"/>
        </w:rPr>
        <w:t>Profa. Christianne de Lyra Nogueira</w:t>
      </w:r>
    </w:p>
    <w:p w14:paraId="324A60A0" w14:textId="2A88EAD8" w:rsidR="004270E8" w:rsidRDefault="004270E8" w:rsidP="004270E8">
      <w:pPr>
        <w:spacing w:after="0" w:line="276" w:lineRule="auto"/>
        <w:ind w:firstLine="0"/>
        <w:jc w:val="center"/>
        <w:rPr>
          <w:rStyle w:val="Forte"/>
          <w:rFonts w:ascii="Arial" w:hAnsi="Arial" w:cs="Arial"/>
        </w:rPr>
      </w:pPr>
      <w:r w:rsidRPr="003A01F4">
        <w:rPr>
          <w:rStyle w:val="Forte"/>
          <w:rFonts w:ascii="Arial" w:hAnsi="Arial" w:cs="Arial"/>
        </w:rPr>
        <w:t>Coordenadora do PPGEM</w:t>
      </w:r>
    </w:p>
    <w:sectPr w:rsidR="004270E8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99B3" w14:textId="77777777" w:rsidR="0095249C" w:rsidRDefault="0095249C">
      <w:pPr>
        <w:spacing w:after="0" w:line="240" w:lineRule="auto"/>
      </w:pPr>
      <w:r>
        <w:separator/>
      </w:r>
    </w:p>
  </w:endnote>
  <w:endnote w:type="continuationSeparator" w:id="0">
    <w:p w14:paraId="5F5C2128" w14:textId="77777777" w:rsidR="0095249C" w:rsidRDefault="0095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DC5F" w14:textId="77777777" w:rsidR="0095249C" w:rsidRDefault="0095249C">
      <w:pPr>
        <w:spacing w:after="0" w:line="240" w:lineRule="auto"/>
      </w:pPr>
      <w:r>
        <w:separator/>
      </w:r>
    </w:p>
  </w:footnote>
  <w:footnote w:type="continuationSeparator" w:id="0">
    <w:p w14:paraId="0F5019E7" w14:textId="77777777" w:rsidR="0095249C" w:rsidRDefault="0095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0E7" w14:textId="28336F66" w:rsidR="001D2E32" w:rsidRDefault="001D2E32"/>
  <w:tbl>
    <w:tblPr>
      <w:tblStyle w:val="Tabelacomgrade2"/>
      <w:tblW w:w="872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5836"/>
      <w:gridCol w:w="1444"/>
    </w:tblGrid>
    <w:tr w:rsidR="007B71CA" w14:paraId="41B3ACF3" w14:textId="77777777" w:rsidTr="004270E8">
      <w:trPr>
        <w:trHeight w:val="1673"/>
      </w:trPr>
      <w:tc>
        <w:tcPr>
          <w:tcW w:w="1444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83979945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44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 w:rsidP="00427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5327"/>
    <w:multiLevelType w:val="hybridMultilevel"/>
    <w:tmpl w:val="7D0A4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106B"/>
    <w:rsid w:val="00002910"/>
    <w:rsid w:val="000043FA"/>
    <w:rsid w:val="000046A1"/>
    <w:rsid w:val="0000628B"/>
    <w:rsid w:val="00006A0E"/>
    <w:rsid w:val="0001152E"/>
    <w:rsid w:val="000124D6"/>
    <w:rsid w:val="00016973"/>
    <w:rsid w:val="00017A2E"/>
    <w:rsid w:val="00020875"/>
    <w:rsid w:val="00025176"/>
    <w:rsid w:val="00033508"/>
    <w:rsid w:val="00034DEC"/>
    <w:rsid w:val="000375AD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87BDF"/>
    <w:rsid w:val="00090BC9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0BAF"/>
    <w:rsid w:val="001155D2"/>
    <w:rsid w:val="001166DA"/>
    <w:rsid w:val="001264DB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83BCD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572C2"/>
    <w:rsid w:val="00261AAB"/>
    <w:rsid w:val="002639F9"/>
    <w:rsid w:val="002641EA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A747F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2F2AEE"/>
    <w:rsid w:val="003047B0"/>
    <w:rsid w:val="00307018"/>
    <w:rsid w:val="0030717B"/>
    <w:rsid w:val="003177FA"/>
    <w:rsid w:val="00322B7E"/>
    <w:rsid w:val="00330965"/>
    <w:rsid w:val="00332011"/>
    <w:rsid w:val="00333243"/>
    <w:rsid w:val="00335B54"/>
    <w:rsid w:val="003419D6"/>
    <w:rsid w:val="00341EBC"/>
    <w:rsid w:val="00344F3F"/>
    <w:rsid w:val="00355E78"/>
    <w:rsid w:val="00363DE4"/>
    <w:rsid w:val="0038083D"/>
    <w:rsid w:val="00387B9C"/>
    <w:rsid w:val="00397496"/>
    <w:rsid w:val="003A01F4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270E8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3C74"/>
    <w:rsid w:val="00485FB7"/>
    <w:rsid w:val="00487246"/>
    <w:rsid w:val="004914FD"/>
    <w:rsid w:val="004B14FF"/>
    <w:rsid w:val="004B5CF6"/>
    <w:rsid w:val="004B5DFE"/>
    <w:rsid w:val="004C136D"/>
    <w:rsid w:val="004D6327"/>
    <w:rsid w:val="004D72D7"/>
    <w:rsid w:val="004E76A8"/>
    <w:rsid w:val="004E77C2"/>
    <w:rsid w:val="004F4AC5"/>
    <w:rsid w:val="0050010D"/>
    <w:rsid w:val="005031AF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2CDC"/>
    <w:rsid w:val="00567E63"/>
    <w:rsid w:val="00573FD3"/>
    <w:rsid w:val="00574D01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443D"/>
    <w:rsid w:val="00622FC2"/>
    <w:rsid w:val="00631C08"/>
    <w:rsid w:val="00632F7A"/>
    <w:rsid w:val="00635EE3"/>
    <w:rsid w:val="00660C49"/>
    <w:rsid w:val="00666A09"/>
    <w:rsid w:val="00673D44"/>
    <w:rsid w:val="006767D5"/>
    <w:rsid w:val="00676DFE"/>
    <w:rsid w:val="006836A6"/>
    <w:rsid w:val="0068730A"/>
    <w:rsid w:val="00695C0E"/>
    <w:rsid w:val="006A03A3"/>
    <w:rsid w:val="006A14D1"/>
    <w:rsid w:val="006B4F09"/>
    <w:rsid w:val="006C3099"/>
    <w:rsid w:val="006C4C3C"/>
    <w:rsid w:val="006E168A"/>
    <w:rsid w:val="006E459A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322D"/>
    <w:rsid w:val="00865269"/>
    <w:rsid w:val="00865BCB"/>
    <w:rsid w:val="00870437"/>
    <w:rsid w:val="00872525"/>
    <w:rsid w:val="00872D15"/>
    <w:rsid w:val="0087341F"/>
    <w:rsid w:val="00873513"/>
    <w:rsid w:val="008777DE"/>
    <w:rsid w:val="008811FF"/>
    <w:rsid w:val="008871AC"/>
    <w:rsid w:val="00887906"/>
    <w:rsid w:val="00887F0B"/>
    <w:rsid w:val="0089134B"/>
    <w:rsid w:val="00892F47"/>
    <w:rsid w:val="0089365E"/>
    <w:rsid w:val="008944B9"/>
    <w:rsid w:val="00894F4A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8F1262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249C"/>
    <w:rsid w:val="00955E83"/>
    <w:rsid w:val="00956A38"/>
    <w:rsid w:val="0096582B"/>
    <w:rsid w:val="00966ED6"/>
    <w:rsid w:val="00970F44"/>
    <w:rsid w:val="009721EF"/>
    <w:rsid w:val="00977B31"/>
    <w:rsid w:val="0098278C"/>
    <w:rsid w:val="009A114C"/>
    <w:rsid w:val="009B1172"/>
    <w:rsid w:val="009B3461"/>
    <w:rsid w:val="009C079D"/>
    <w:rsid w:val="009C4574"/>
    <w:rsid w:val="009D3CAB"/>
    <w:rsid w:val="009D5B48"/>
    <w:rsid w:val="009E1EB2"/>
    <w:rsid w:val="009F0A6B"/>
    <w:rsid w:val="009F3B5B"/>
    <w:rsid w:val="00A057BF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1BE2"/>
    <w:rsid w:val="00A66065"/>
    <w:rsid w:val="00A72948"/>
    <w:rsid w:val="00A75880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1DB"/>
    <w:rsid w:val="00AB735F"/>
    <w:rsid w:val="00AC1DAD"/>
    <w:rsid w:val="00AD42E4"/>
    <w:rsid w:val="00AD7DE4"/>
    <w:rsid w:val="00AE52AE"/>
    <w:rsid w:val="00AF3752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44186"/>
    <w:rsid w:val="00B5537B"/>
    <w:rsid w:val="00B60017"/>
    <w:rsid w:val="00B715AD"/>
    <w:rsid w:val="00B71BCB"/>
    <w:rsid w:val="00B93695"/>
    <w:rsid w:val="00B94A4E"/>
    <w:rsid w:val="00BA0713"/>
    <w:rsid w:val="00BA2427"/>
    <w:rsid w:val="00BA4F62"/>
    <w:rsid w:val="00BB1DA0"/>
    <w:rsid w:val="00BB320D"/>
    <w:rsid w:val="00BC107B"/>
    <w:rsid w:val="00BC1D5C"/>
    <w:rsid w:val="00BC29A1"/>
    <w:rsid w:val="00BC6E08"/>
    <w:rsid w:val="00BD165A"/>
    <w:rsid w:val="00BD4BCC"/>
    <w:rsid w:val="00BE420C"/>
    <w:rsid w:val="00BF613C"/>
    <w:rsid w:val="00BF663D"/>
    <w:rsid w:val="00C072F2"/>
    <w:rsid w:val="00C220A1"/>
    <w:rsid w:val="00C31262"/>
    <w:rsid w:val="00C41255"/>
    <w:rsid w:val="00C42095"/>
    <w:rsid w:val="00C45757"/>
    <w:rsid w:val="00C5024F"/>
    <w:rsid w:val="00C526D5"/>
    <w:rsid w:val="00C61235"/>
    <w:rsid w:val="00C660B7"/>
    <w:rsid w:val="00C75815"/>
    <w:rsid w:val="00C77D6B"/>
    <w:rsid w:val="00C81B96"/>
    <w:rsid w:val="00C84F20"/>
    <w:rsid w:val="00C900B1"/>
    <w:rsid w:val="00C92138"/>
    <w:rsid w:val="00C93010"/>
    <w:rsid w:val="00CA6365"/>
    <w:rsid w:val="00CB1629"/>
    <w:rsid w:val="00CB18C0"/>
    <w:rsid w:val="00CB5FEC"/>
    <w:rsid w:val="00CB72AE"/>
    <w:rsid w:val="00CB7EA8"/>
    <w:rsid w:val="00CC184C"/>
    <w:rsid w:val="00CC1EA4"/>
    <w:rsid w:val="00CC3B14"/>
    <w:rsid w:val="00CC3E60"/>
    <w:rsid w:val="00CC4FB8"/>
    <w:rsid w:val="00CC5B13"/>
    <w:rsid w:val="00CD443A"/>
    <w:rsid w:val="00CD64D9"/>
    <w:rsid w:val="00CE133E"/>
    <w:rsid w:val="00CF5387"/>
    <w:rsid w:val="00D01C7A"/>
    <w:rsid w:val="00D03B68"/>
    <w:rsid w:val="00D04D26"/>
    <w:rsid w:val="00D112CE"/>
    <w:rsid w:val="00D11A57"/>
    <w:rsid w:val="00D13B81"/>
    <w:rsid w:val="00D21A4B"/>
    <w:rsid w:val="00D259E4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B64C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14BA"/>
    <w:rsid w:val="00E4208E"/>
    <w:rsid w:val="00E4663A"/>
    <w:rsid w:val="00E55404"/>
    <w:rsid w:val="00E622E9"/>
    <w:rsid w:val="00E63DB2"/>
    <w:rsid w:val="00E64FCC"/>
    <w:rsid w:val="00E65224"/>
    <w:rsid w:val="00E711F2"/>
    <w:rsid w:val="00E7279F"/>
    <w:rsid w:val="00E730FB"/>
    <w:rsid w:val="00E759F3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083"/>
    <w:rsid w:val="00EE6169"/>
    <w:rsid w:val="00EE7DE5"/>
    <w:rsid w:val="00EF40DA"/>
    <w:rsid w:val="00EF5B96"/>
    <w:rsid w:val="00F00828"/>
    <w:rsid w:val="00F0177A"/>
    <w:rsid w:val="00F04848"/>
    <w:rsid w:val="00F04F92"/>
    <w:rsid w:val="00F0626A"/>
    <w:rsid w:val="00F14154"/>
    <w:rsid w:val="00F2193A"/>
    <w:rsid w:val="00F25881"/>
    <w:rsid w:val="00F34CA8"/>
    <w:rsid w:val="00F366F4"/>
    <w:rsid w:val="00F53029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B7773"/>
    <w:rsid w:val="00FC4B5E"/>
    <w:rsid w:val="00FC7C04"/>
    <w:rsid w:val="00FE6C3C"/>
    <w:rsid w:val="00FE7B59"/>
    <w:rsid w:val="00FE7F29"/>
    <w:rsid w:val="00FF0FC6"/>
    <w:rsid w:val="00FF7437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F"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581CE-C99C-4347-9D7F-53BF7DA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4</cp:revision>
  <cp:lastPrinted>2020-05-22T16:21:00Z</cp:lastPrinted>
  <dcterms:created xsi:type="dcterms:W3CDTF">2021-05-31T18:23:00Z</dcterms:created>
  <dcterms:modified xsi:type="dcterms:W3CDTF">2021-05-31T18:26:00Z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